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b/>
          <w:sz w:val="16"/>
          <w:szCs w:val="16"/>
        </w:rPr>
      </w:pPr>
      <w:bookmarkStart w:id="0" w:name="_GoBack"/>
      <w:bookmarkEnd w:id="0"/>
      <w:r w:rsidRPr="00890DF1">
        <w:rPr>
          <w:rFonts w:ascii="Palatino Linotype" w:hAnsi="Palatino Linotype"/>
          <w:b/>
          <w:sz w:val="16"/>
          <w:szCs w:val="16"/>
        </w:rPr>
        <w:t>CLASIFICACIÓN DE LAS PALABRAS POR SU ORIGEN: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1.- </w:t>
      </w:r>
      <w:r w:rsidRPr="00890DF1">
        <w:rPr>
          <w:rFonts w:ascii="Palatino Linotype" w:hAnsi="Palatino Linotype"/>
          <w:b/>
          <w:sz w:val="16"/>
          <w:szCs w:val="16"/>
          <w:u w:val="single"/>
        </w:rPr>
        <w:t>Palabras patrimoniales:</w:t>
      </w:r>
      <w:r w:rsidRPr="00890DF1">
        <w:rPr>
          <w:rFonts w:ascii="Palatino Linotype" w:hAnsi="Palatino Linotype"/>
          <w:sz w:val="16"/>
          <w:szCs w:val="16"/>
        </w:rPr>
        <w:t xml:space="preserve"> Son las palabras procedentes del latín y que han ido evolucionando a lo largo de la historia.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b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 xml:space="preserve">Ej.: OCULUM &gt; </w:t>
      </w:r>
      <w:proofErr w:type="spellStart"/>
      <w:r w:rsidRPr="00890DF1">
        <w:rPr>
          <w:rFonts w:ascii="Palatino Linotype" w:hAnsi="Palatino Linotype"/>
          <w:sz w:val="16"/>
          <w:szCs w:val="16"/>
        </w:rPr>
        <w:t>oclo</w:t>
      </w:r>
      <w:proofErr w:type="spellEnd"/>
      <w:r w:rsidRPr="00890DF1">
        <w:rPr>
          <w:rFonts w:ascii="Palatino Linotype" w:hAnsi="Palatino Linotype"/>
          <w:sz w:val="16"/>
          <w:szCs w:val="16"/>
        </w:rPr>
        <w:t xml:space="preserve">&gt; </w:t>
      </w:r>
      <w:proofErr w:type="spellStart"/>
      <w:r w:rsidRPr="00890DF1">
        <w:rPr>
          <w:rFonts w:ascii="Palatino Linotype" w:hAnsi="Palatino Linotype"/>
          <w:sz w:val="16"/>
          <w:szCs w:val="16"/>
        </w:rPr>
        <w:t>ollo</w:t>
      </w:r>
      <w:proofErr w:type="spellEnd"/>
      <w:r w:rsidRPr="00890DF1">
        <w:rPr>
          <w:rFonts w:ascii="Palatino Linotype" w:hAnsi="Palatino Linotype"/>
          <w:sz w:val="16"/>
          <w:szCs w:val="16"/>
        </w:rPr>
        <w:t xml:space="preserve">&gt; </w:t>
      </w:r>
      <w:proofErr w:type="spellStart"/>
      <w:r w:rsidRPr="00890DF1">
        <w:rPr>
          <w:rFonts w:ascii="Palatino Linotype" w:hAnsi="Palatino Linotype"/>
          <w:sz w:val="16"/>
          <w:szCs w:val="16"/>
        </w:rPr>
        <w:t>oyo</w:t>
      </w:r>
      <w:proofErr w:type="spellEnd"/>
      <w:r w:rsidRPr="00890DF1">
        <w:rPr>
          <w:rFonts w:ascii="Palatino Linotype" w:hAnsi="Palatino Linotype"/>
          <w:sz w:val="16"/>
          <w:szCs w:val="16"/>
        </w:rPr>
        <w:t xml:space="preserve">&gt; </w:t>
      </w:r>
      <w:r w:rsidRPr="00890DF1">
        <w:rPr>
          <w:rFonts w:ascii="Palatino Linotype" w:hAnsi="Palatino Linotype"/>
          <w:b/>
          <w:sz w:val="16"/>
          <w:szCs w:val="16"/>
        </w:rPr>
        <w:t>ojo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2.- </w:t>
      </w:r>
      <w:r w:rsidRPr="00890DF1">
        <w:rPr>
          <w:rFonts w:ascii="Palatino Linotype" w:hAnsi="Palatino Linotype"/>
          <w:b/>
          <w:sz w:val="16"/>
          <w:szCs w:val="16"/>
          <w:u w:val="single"/>
        </w:rPr>
        <w:t>Cultismos:</w:t>
      </w:r>
      <w:r w:rsidRPr="00890DF1">
        <w:rPr>
          <w:rFonts w:ascii="Palatino Linotype" w:hAnsi="Palatino Linotype"/>
          <w:sz w:val="16"/>
          <w:szCs w:val="16"/>
        </w:rPr>
        <w:t xml:space="preserve"> Son las palabras procedentes del latín y que han mantenido la misma forma latina, porque han entrado en el castellano en distintas épocas y no han experimentado la evolución y transformación propia del léxico patrimonial.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b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 xml:space="preserve">Ej.: CALIDUM &gt; </w:t>
      </w:r>
      <w:r w:rsidRPr="00890DF1">
        <w:rPr>
          <w:rFonts w:ascii="Palatino Linotype" w:hAnsi="Palatino Linotype"/>
          <w:b/>
          <w:sz w:val="16"/>
          <w:szCs w:val="16"/>
        </w:rPr>
        <w:t xml:space="preserve">cálido 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b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ab/>
        <w:t xml:space="preserve">       </w:t>
      </w:r>
      <w:r w:rsidRPr="00890DF1">
        <w:rPr>
          <w:rFonts w:ascii="Palatino Linotype" w:hAnsi="Palatino Linotype"/>
          <w:sz w:val="16"/>
          <w:szCs w:val="16"/>
        </w:rPr>
        <w:t xml:space="preserve">AURICULA &gt; </w:t>
      </w:r>
      <w:r w:rsidRPr="00890DF1">
        <w:rPr>
          <w:rFonts w:ascii="Palatino Linotype" w:hAnsi="Palatino Linotype"/>
          <w:b/>
          <w:sz w:val="16"/>
          <w:szCs w:val="16"/>
        </w:rPr>
        <w:t>auricular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3.- </w:t>
      </w:r>
      <w:r w:rsidRPr="00890DF1">
        <w:rPr>
          <w:rFonts w:ascii="Palatino Linotype" w:hAnsi="Palatino Linotype"/>
          <w:b/>
          <w:sz w:val="16"/>
          <w:szCs w:val="16"/>
          <w:u w:val="single"/>
        </w:rPr>
        <w:t>Semicultismos:</w:t>
      </w:r>
      <w:r w:rsidRPr="00890DF1">
        <w:rPr>
          <w:rFonts w:ascii="Palatino Linotype" w:hAnsi="Palatino Linotype"/>
          <w:b/>
          <w:sz w:val="16"/>
          <w:szCs w:val="16"/>
        </w:rPr>
        <w:t xml:space="preserve"> </w:t>
      </w:r>
      <w:r w:rsidRPr="00890DF1">
        <w:rPr>
          <w:rFonts w:ascii="Palatino Linotype" w:hAnsi="Palatino Linotype"/>
          <w:sz w:val="16"/>
          <w:szCs w:val="16"/>
        </w:rPr>
        <w:t>Es una palabra latina que no ha completado su evolución.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 xml:space="preserve">Ej.: SAECULUM &gt; </w:t>
      </w:r>
      <w:r w:rsidRPr="00890DF1">
        <w:rPr>
          <w:rFonts w:ascii="Palatino Linotype" w:hAnsi="Palatino Linotype"/>
          <w:b/>
          <w:sz w:val="16"/>
          <w:szCs w:val="16"/>
        </w:rPr>
        <w:t xml:space="preserve">siglo </w:t>
      </w:r>
      <w:r w:rsidRPr="00890DF1">
        <w:rPr>
          <w:rFonts w:ascii="Palatino Linotype" w:hAnsi="Palatino Linotype"/>
          <w:sz w:val="16"/>
          <w:szCs w:val="16"/>
        </w:rPr>
        <w:t>(es un semicultismo, porque está a medio evolucionar ya que tendría que haber evolucionado a “</w:t>
      </w:r>
      <w:proofErr w:type="spellStart"/>
      <w:r w:rsidRPr="00890DF1">
        <w:rPr>
          <w:rFonts w:ascii="Palatino Linotype" w:hAnsi="Palatino Linotype"/>
          <w:sz w:val="16"/>
          <w:szCs w:val="16"/>
        </w:rPr>
        <w:t>sejo</w:t>
      </w:r>
      <w:proofErr w:type="spellEnd"/>
      <w:r w:rsidRPr="00890DF1">
        <w:rPr>
          <w:rFonts w:ascii="Palatino Linotype" w:hAnsi="Palatino Linotype"/>
          <w:sz w:val="16"/>
          <w:szCs w:val="16"/>
        </w:rPr>
        <w:t xml:space="preserve">”. No se ha completado la evolución de la terminación latina que provoca la aparición de la consonante </w:t>
      </w:r>
      <w:r w:rsidRPr="00890DF1">
        <w:rPr>
          <w:rFonts w:ascii="Palatino Linotype" w:hAnsi="Palatino Linotype"/>
          <w:b/>
          <w:sz w:val="16"/>
          <w:szCs w:val="16"/>
        </w:rPr>
        <w:t xml:space="preserve">j </w:t>
      </w:r>
      <w:r w:rsidRPr="00890DF1">
        <w:rPr>
          <w:rFonts w:ascii="Palatino Linotype" w:hAnsi="Palatino Linotype"/>
          <w:sz w:val="16"/>
          <w:szCs w:val="16"/>
        </w:rPr>
        <w:t>castellana.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4.- </w:t>
      </w:r>
      <w:r w:rsidRPr="00890DF1">
        <w:rPr>
          <w:rFonts w:ascii="Palatino Linotype" w:hAnsi="Palatino Linotype"/>
          <w:b/>
          <w:sz w:val="16"/>
          <w:szCs w:val="16"/>
          <w:u w:val="single"/>
        </w:rPr>
        <w:t>Dobletes:</w:t>
      </w:r>
      <w:r w:rsidRPr="00890DF1">
        <w:rPr>
          <w:rFonts w:ascii="Palatino Linotype" w:hAnsi="Palatino Linotype"/>
          <w:sz w:val="16"/>
          <w:szCs w:val="16"/>
        </w:rPr>
        <w:t xml:space="preserve"> Se produce cuando una misma palabra latina da en español una palabra patrimonial y otra culta o semiculta.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 xml:space="preserve">Ej.: STRICTUM &gt; </w:t>
      </w:r>
      <w:r w:rsidRPr="00890DF1">
        <w:rPr>
          <w:rFonts w:ascii="Palatino Linotype" w:hAnsi="Palatino Linotype"/>
          <w:b/>
          <w:sz w:val="16"/>
          <w:szCs w:val="16"/>
        </w:rPr>
        <w:t xml:space="preserve">estricto </w:t>
      </w:r>
      <w:r w:rsidRPr="00890DF1">
        <w:rPr>
          <w:rFonts w:ascii="Palatino Linotype" w:hAnsi="Palatino Linotype"/>
          <w:sz w:val="16"/>
          <w:szCs w:val="16"/>
        </w:rPr>
        <w:t xml:space="preserve">(cultismo) y </w:t>
      </w:r>
      <w:r w:rsidRPr="00890DF1">
        <w:rPr>
          <w:rFonts w:ascii="Palatino Linotype" w:hAnsi="Palatino Linotype"/>
          <w:b/>
          <w:sz w:val="16"/>
          <w:szCs w:val="16"/>
        </w:rPr>
        <w:t xml:space="preserve">estrecho </w:t>
      </w:r>
      <w:r w:rsidRPr="00890DF1">
        <w:rPr>
          <w:rFonts w:ascii="Palatino Linotype" w:hAnsi="Palatino Linotype"/>
          <w:sz w:val="16"/>
          <w:szCs w:val="16"/>
        </w:rPr>
        <w:t>(palabra patrimonial)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 xml:space="preserve">      COLLOCARE &gt; </w:t>
      </w:r>
      <w:r w:rsidRPr="00890DF1">
        <w:rPr>
          <w:rFonts w:ascii="Palatino Linotype" w:hAnsi="Palatino Linotype"/>
          <w:b/>
          <w:sz w:val="16"/>
          <w:szCs w:val="16"/>
        </w:rPr>
        <w:t xml:space="preserve">colocar </w:t>
      </w:r>
      <w:r w:rsidRPr="00890DF1">
        <w:rPr>
          <w:rFonts w:ascii="Palatino Linotype" w:hAnsi="Palatino Linotype"/>
          <w:sz w:val="16"/>
          <w:szCs w:val="16"/>
        </w:rPr>
        <w:t xml:space="preserve">(cultismo) y </w:t>
      </w:r>
      <w:r w:rsidRPr="00890DF1">
        <w:rPr>
          <w:rFonts w:ascii="Palatino Linotype" w:hAnsi="Palatino Linotype"/>
          <w:b/>
          <w:sz w:val="16"/>
          <w:szCs w:val="16"/>
        </w:rPr>
        <w:t xml:space="preserve">colgar </w:t>
      </w:r>
      <w:r w:rsidRPr="00890DF1">
        <w:rPr>
          <w:rFonts w:ascii="Palatino Linotype" w:hAnsi="Palatino Linotype"/>
          <w:sz w:val="16"/>
          <w:szCs w:val="16"/>
        </w:rPr>
        <w:t>(patrimonial)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 xml:space="preserve">      AUSCULTARE &gt; </w:t>
      </w:r>
      <w:r w:rsidRPr="00890DF1">
        <w:rPr>
          <w:rFonts w:ascii="Palatino Linotype" w:hAnsi="Palatino Linotype"/>
          <w:b/>
          <w:sz w:val="16"/>
          <w:szCs w:val="16"/>
        </w:rPr>
        <w:t xml:space="preserve">auscultar </w:t>
      </w:r>
      <w:r w:rsidRPr="00890DF1">
        <w:rPr>
          <w:rFonts w:ascii="Palatino Linotype" w:hAnsi="Palatino Linotype"/>
          <w:sz w:val="16"/>
          <w:szCs w:val="16"/>
        </w:rPr>
        <w:t xml:space="preserve">(cultismo) y </w:t>
      </w:r>
      <w:r w:rsidRPr="00890DF1">
        <w:rPr>
          <w:rFonts w:ascii="Palatino Linotype" w:hAnsi="Palatino Linotype"/>
          <w:b/>
          <w:sz w:val="16"/>
          <w:szCs w:val="16"/>
        </w:rPr>
        <w:t xml:space="preserve">escuchar </w:t>
      </w:r>
      <w:r w:rsidRPr="00890DF1">
        <w:rPr>
          <w:rFonts w:ascii="Palatino Linotype" w:hAnsi="Palatino Linotype"/>
          <w:sz w:val="16"/>
          <w:szCs w:val="16"/>
        </w:rPr>
        <w:t>(patrimonial)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 xml:space="preserve">      CLAMARE &gt; </w:t>
      </w:r>
      <w:r w:rsidRPr="00890DF1">
        <w:rPr>
          <w:rFonts w:ascii="Palatino Linotype" w:hAnsi="Palatino Linotype"/>
          <w:b/>
          <w:sz w:val="16"/>
          <w:szCs w:val="16"/>
        </w:rPr>
        <w:t xml:space="preserve">clamar </w:t>
      </w:r>
      <w:r w:rsidRPr="00890DF1">
        <w:rPr>
          <w:rFonts w:ascii="Palatino Linotype" w:hAnsi="Palatino Linotype"/>
          <w:sz w:val="16"/>
          <w:szCs w:val="16"/>
        </w:rPr>
        <w:t xml:space="preserve">(cultismo) y </w:t>
      </w:r>
      <w:r w:rsidRPr="00890DF1">
        <w:rPr>
          <w:rFonts w:ascii="Palatino Linotype" w:hAnsi="Palatino Linotype"/>
          <w:b/>
          <w:sz w:val="16"/>
          <w:szCs w:val="16"/>
        </w:rPr>
        <w:t xml:space="preserve">llamar </w:t>
      </w:r>
      <w:r w:rsidRPr="00890DF1">
        <w:rPr>
          <w:rFonts w:ascii="Palatino Linotype" w:hAnsi="Palatino Linotype"/>
          <w:sz w:val="16"/>
          <w:szCs w:val="16"/>
        </w:rPr>
        <w:t>(patrimonial)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5.- </w:t>
      </w:r>
      <w:r w:rsidRPr="00890DF1">
        <w:rPr>
          <w:rFonts w:ascii="Palatino Linotype" w:hAnsi="Palatino Linotype"/>
          <w:b/>
          <w:sz w:val="16"/>
          <w:szCs w:val="16"/>
          <w:u w:val="single"/>
        </w:rPr>
        <w:t>Latinismos:</w:t>
      </w:r>
      <w:r w:rsidRPr="00890DF1">
        <w:rPr>
          <w:rFonts w:ascii="Palatino Linotype" w:hAnsi="Palatino Linotype"/>
          <w:sz w:val="16"/>
          <w:szCs w:val="16"/>
        </w:rPr>
        <w:t xml:space="preserve"> Palabras o expresiones latinas que mantienen la misma forma que en el latín sin experimentar ningún cambio. Son palabras o expresiones que aún hoy se emplean en el habla culta.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 xml:space="preserve">Ej.: GROSSO MODO (sin </w:t>
      </w:r>
      <w:proofErr w:type="gramStart"/>
      <w:r w:rsidRPr="00890DF1">
        <w:rPr>
          <w:rFonts w:ascii="Palatino Linotype" w:hAnsi="Palatino Linotype"/>
          <w:sz w:val="16"/>
          <w:szCs w:val="16"/>
        </w:rPr>
        <w:t>detalle )</w:t>
      </w:r>
      <w:proofErr w:type="gramEnd"/>
      <w:r w:rsidRPr="00890DF1">
        <w:rPr>
          <w:rFonts w:ascii="Palatino Linotype" w:hAnsi="Palatino Linotype"/>
          <w:sz w:val="16"/>
          <w:szCs w:val="16"/>
        </w:rPr>
        <w:t>, IPSO FACTO (en el mismo hecho, inmediatamente), MOTU PROPRIO (por propia iniciativa), MEMORÁNDUM (lo que hay que recordar), VOX PÓPULI (voz del pueblo. Conocido por todo el mundo), etc.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6.- </w:t>
      </w:r>
      <w:r w:rsidRPr="00890DF1">
        <w:rPr>
          <w:rFonts w:ascii="Palatino Linotype" w:hAnsi="Palatino Linotype"/>
          <w:b/>
          <w:sz w:val="16"/>
          <w:szCs w:val="16"/>
          <w:u w:val="single"/>
        </w:rPr>
        <w:t>Arcaísmos:</w:t>
      </w:r>
      <w:r w:rsidRPr="00890DF1">
        <w:rPr>
          <w:rFonts w:ascii="Palatino Linotype" w:hAnsi="Palatino Linotype"/>
          <w:sz w:val="16"/>
          <w:szCs w:val="16"/>
        </w:rPr>
        <w:t xml:space="preserve"> Son palabras o expresiones que caen en desuso y dejan de utilizarse en la conversación cotidiana porque se pasan de moda o porque deja de usarse su referente, siendo sustituidas por otras que tienen más éxito en el contexto social. (Ej.: maravedí, real, peseta, duro, etc., ya son arcaísmos. Las palabras “</w:t>
      </w:r>
      <w:proofErr w:type="spellStart"/>
      <w:r w:rsidRPr="00890DF1">
        <w:rPr>
          <w:rFonts w:ascii="Palatino Linotype" w:hAnsi="Palatino Linotype"/>
          <w:sz w:val="16"/>
          <w:szCs w:val="16"/>
        </w:rPr>
        <w:t>dandy</w:t>
      </w:r>
      <w:proofErr w:type="spellEnd"/>
      <w:r w:rsidRPr="00890DF1">
        <w:rPr>
          <w:rFonts w:ascii="Palatino Linotype" w:hAnsi="Palatino Linotype"/>
          <w:sz w:val="16"/>
          <w:szCs w:val="16"/>
        </w:rPr>
        <w:t>”, “finolis”, “panoli”, se utilizaban mucho a principios del siglo XX y ahora ya no).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7.- </w:t>
      </w:r>
      <w:r w:rsidRPr="00890DF1">
        <w:rPr>
          <w:rFonts w:ascii="Palatino Linotype" w:hAnsi="Palatino Linotype"/>
          <w:b/>
          <w:sz w:val="16"/>
          <w:szCs w:val="16"/>
          <w:u w:val="single"/>
        </w:rPr>
        <w:t>Neologismos:</w:t>
      </w:r>
      <w:r w:rsidRPr="00890DF1">
        <w:rPr>
          <w:rFonts w:ascii="Palatino Linotype" w:hAnsi="Palatino Linotype"/>
          <w:sz w:val="16"/>
          <w:szCs w:val="16"/>
        </w:rPr>
        <w:t xml:space="preserve"> Es un nombre genérico que significa “palabra nueva” y lo aplicamos a las innovaciones léxicas que se van produciendo en una lengua, bien por préstamo o bien por creación de la propia lengua mediante sus procedimientos lingüísticos (derivación, composición, </w:t>
      </w:r>
      <w:proofErr w:type="spellStart"/>
      <w:r w:rsidRPr="00890DF1">
        <w:rPr>
          <w:rFonts w:ascii="Palatino Linotype" w:hAnsi="Palatino Linotype"/>
          <w:sz w:val="16"/>
          <w:szCs w:val="16"/>
        </w:rPr>
        <w:t>siglación</w:t>
      </w:r>
      <w:proofErr w:type="spellEnd"/>
      <w:r w:rsidRPr="00890DF1">
        <w:rPr>
          <w:rFonts w:ascii="Palatino Linotype" w:hAnsi="Palatino Linotype"/>
          <w:sz w:val="16"/>
          <w:szCs w:val="16"/>
        </w:rPr>
        <w:t>, acronimia).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8.- </w:t>
      </w:r>
      <w:r w:rsidRPr="00890DF1">
        <w:rPr>
          <w:rFonts w:ascii="Palatino Linotype" w:hAnsi="Palatino Linotype"/>
          <w:b/>
          <w:sz w:val="16"/>
          <w:szCs w:val="16"/>
          <w:u w:val="single"/>
        </w:rPr>
        <w:t>Préstamos:</w:t>
      </w:r>
      <w:r w:rsidRPr="00890DF1">
        <w:rPr>
          <w:rFonts w:ascii="Palatino Linotype" w:hAnsi="Palatino Linotype"/>
          <w:sz w:val="16"/>
          <w:szCs w:val="16"/>
        </w:rPr>
        <w:t xml:space="preserve"> Son palabras que el español ha incorporado de otras lenguas con posterioridad al latín. 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b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 </w:t>
      </w:r>
      <w:r w:rsidRPr="00890DF1">
        <w:rPr>
          <w:rFonts w:ascii="Palatino Linotype" w:hAnsi="Palatino Linotype"/>
          <w:b/>
          <w:sz w:val="16"/>
          <w:szCs w:val="16"/>
        </w:rPr>
        <w:tab/>
        <w:t xml:space="preserve">-- </w:t>
      </w:r>
      <w:r w:rsidRPr="00890DF1">
        <w:rPr>
          <w:rFonts w:ascii="Palatino Linotype" w:hAnsi="Palatino Linotype"/>
          <w:b/>
          <w:sz w:val="16"/>
          <w:szCs w:val="16"/>
          <w:u w:val="single"/>
        </w:rPr>
        <w:t>Existen distintos procedimientos para la incorporación de préstamos: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</w:r>
      <w:r w:rsidRPr="00890DF1">
        <w:rPr>
          <w:rFonts w:ascii="Palatino Linotype" w:hAnsi="Palatino Linotype"/>
          <w:b/>
          <w:sz w:val="16"/>
          <w:szCs w:val="16"/>
        </w:rPr>
        <w:t xml:space="preserve">-Extranjerismo </w:t>
      </w:r>
      <w:r w:rsidRPr="00890DF1">
        <w:rPr>
          <w:rFonts w:ascii="Palatino Linotype" w:hAnsi="Palatino Linotype"/>
          <w:sz w:val="16"/>
          <w:szCs w:val="16"/>
        </w:rPr>
        <w:t xml:space="preserve">o </w:t>
      </w:r>
      <w:proofErr w:type="spellStart"/>
      <w:r w:rsidRPr="00890DF1">
        <w:rPr>
          <w:rFonts w:ascii="Palatino Linotype" w:hAnsi="Palatino Linotype"/>
          <w:b/>
          <w:sz w:val="16"/>
          <w:szCs w:val="16"/>
        </w:rPr>
        <w:t>xenismo</w:t>
      </w:r>
      <w:proofErr w:type="spellEnd"/>
      <w:r w:rsidRPr="00890DF1">
        <w:rPr>
          <w:rFonts w:ascii="Palatino Linotype" w:hAnsi="Palatino Linotype"/>
          <w:sz w:val="16"/>
          <w:szCs w:val="16"/>
        </w:rPr>
        <w:t xml:space="preserve">, cuando la palabra mantiene su forma original </w:t>
      </w:r>
      <w:proofErr w:type="gramStart"/>
      <w:r w:rsidRPr="00890DF1">
        <w:rPr>
          <w:rFonts w:ascii="Palatino Linotype" w:hAnsi="Palatino Linotype"/>
          <w:sz w:val="16"/>
          <w:szCs w:val="16"/>
        </w:rPr>
        <w:t>( “</w:t>
      </w:r>
      <w:proofErr w:type="gramEnd"/>
      <w:r w:rsidRPr="00890DF1">
        <w:rPr>
          <w:rFonts w:ascii="Palatino Linotype" w:hAnsi="Palatino Linotype"/>
          <w:sz w:val="16"/>
          <w:szCs w:val="16"/>
        </w:rPr>
        <w:t>show”, “parking”)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>-</w:t>
      </w:r>
      <w:r w:rsidRPr="00890DF1">
        <w:rPr>
          <w:rFonts w:ascii="Palatino Linotype" w:hAnsi="Palatino Linotype"/>
          <w:b/>
          <w:sz w:val="16"/>
          <w:szCs w:val="16"/>
        </w:rPr>
        <w:t>Préstamos lingüísticos,</w:t>
      </w:r>
      <w:r w:rsidRPr="00890DF1">
        <w:rPr>
          <w:rFonts w:ascii="Palatino Linotype" w:hAnsi="Palatino Linotype"/>
          <w:sz w:val="16"/>
          <w:szCs w:val="16"/>
        </w:rPr>
        <w:t xml:space="preserve"> la pronunciación o la ortografía de la palabra tomada en préstamo se modifica y se adapta a la del castellano </w:t>
      </w:r>
      <w:proofErr w:type="gramStart"/>
      <w:r w:rsidRPr="00890DF1">
        <w:rPr>
          <w:rFonts w:ascii="Palatino Linotype" w:hAnsi="Palatino Linotype"/>
          <w:sz w:val="16"/>
          <w:szCs w:val="16"/>
        </w:rPr>
        <w:t>(“ fútbol</w:t>
      </w:r>
      <w:proofErr w:type="gramEnd"/>
      <w:r w:rsidRPr="00890DF1">
        <w:rPr>
          <w:rFonts w:ascii="Palatino Linotype" w:hAnsi="Palatino Linotype"/>
          <w:sz w:val="16"/>
          <w:szCs w:val="16"/>
        </w:rPr>
        <w:t>”, “carné”, “bistec”, etc.)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</w:r>
      <w:r w:rsidRPr="00890DF1">
        <w:rPr>
          <w:rFonts w:ascii="Palatino Linotype" w:hAnsi="Palatino Linotype"/>
          <w:b/>
          <w:sz w:val="16"/>
          <w:szCs w:val="16"/>
        </w:rPr>
        <w:t xml:space="preserve">-Calco semántico, </w:t>
      </w:r>
      <w:r w:rsidRPr="00890DF1">
        <w:rPr>
          <w:rFonts w:ascii="Palatino Linotype" w:hAnsi="Palatino Linotype"/>
          <w:sz w:val="16"/>
          <w:szCs w:val="16"/>
        </w:rPr>
        <w:t>cuando una palabra ya existente “traduce” el significado de un  término extranjero y amplía así su significado (“ratón”, referido al objeto para mover el cursor, traducción de la palabra inglesa “mouse”).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>Con el calco se pasa a una lengua un rasgo característico de otra, ya sea fonético, sintáctico o de configuración de la realidad. Por ejemplo, es un calco decir “telefonazo” o “golpe de teléfono” a una llamada  telefónica, traduciendo así la expresión francesa “</w:t>
      </w:r>
      <w:proofErr w:type="spellStart"/>
      <w:r w:rsidRPr="00890DF1">
        <w:rPr>
          <w:rFonts w:ascii="Palatino Linotype" w:hAnsi="Palatino Linotype"/>
          <w:sz w:val="16"/>
          <w:szCs w:val="16"/>
        </w:rPr>
        <w:t>coup</w:t>
      </w:r>
      <w:proofErr w:type="spellEnd"/>
      <w:r w:rsidRPr="00890DF1">
        <w:rPr>
          <w:rFonts w:ascii="Palatino Linotype" w:hAnsi="Palatino Linotype"/>
          <w:sz w:val="16"/>
          <w:szCs w:val="16"/>
        </w:rPr>
        <w:t xml:space="preserve"> de </w:t>
      </w:r>
      <w:proofErr w:type="spellStart"/>
      <w:r w:rsidRPr="00890DF1">
        <w:rPr>
          <w:rFonts w:ascii="Palatino Linotype" w:hAnsi="Palatino Linotype"/>
          <w:sz w:val="16"/>
          <w:szCs w:val="16"/>
        </w:rPr>
        <w:t>téléphone</w:t>
      </w:r>
      <w:proofErr w:type="spellEnd"/>
      <w:r w:rsidRPr="00890DF1">
        <w:rPr>
          <w:rFonts w:ascii="Palatino Linotype" w:hAnsi="Palatino Linotype"/>
          <w:sz w:val="16"/>
          <w:szCs w:val="16"/>
        </w:rPr>
        <w:t>”.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>Como el castellano es una lengua hecha y madura, debemos cuidar mucho la utilización de calcos a la hora de traducir expresiones que nos llegan de las lenguas en contacto, pues con ellos llegan formas de interpretar la realidad ajenas a nuestra lengua y ajenas a nuestras tradiciones culturales propias.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ab/>
        <w:t>Ej</w:t>
      </w:r>
      <w:r w:rsidRPr="00890DF1">
        <w:rPr>
          <w:rFonts w:ascii="Palatino Linotype" w:hAnsi="Palatino Linotype"/>
          <w:sz w:val="16"/>
          <w:szCs w:val="16"/>
          <w:u w:val="single"/>
        </w:rPr>
        <w:t xml:space="preserve">.: Temas a tratar, sacar placer a algo, es así que…, en base a…, es por eso que…, en razón de…, jugar un papel, </w:t>
      </w:r>
      <w:proofErr w:type="gramStart"/>
      <w:r w:rsidRPr="00890DF1">
        <w:rPr>
          <w:rFonts w:ascii="Palatino Linotype" w:hAnsi="Palatino Linotype"/>
          <w:sz w:val="16"/>
          <w:szCs w:val="16"/>
          <w:u w:val="single"/>
        </w:rPr>
        <w:t>etc..</w:t>
      </w:r>
      <w:proofErr w:type="gramEnd"/>
      <w:r w:rsidRPr="00890DF1">
        <w:rPr>
          <w:rFonts w:ascii="Palatino Linotype" w:hAnsi="Palatino Linotype"/>
          <w:sz w:val="16"/>
          <w:szCs w:val="16"/>
        </w:rPr>
        <w:t xml:space="preserve"> </w:t>
      </w:r>
      <w:r w:rsidRPr="00890DF1">
        <w:rPr>
          <w:rFonts w:ascii="Palatino Linotype" w:hAnsi="Palatino Linotype"/>
          <w:b/>
          <w:sz w:val="16"/>
          <w:szCs w:val="16"/>
        </w:rPr>
        <w:t>Todas estas expresiones son calcos que conviene evitar,</w:t>
      </w:r>
      <w:r w:rsidRPr="00890DF1">
        <w:rPr>
          <w:rFonts w:ascii="Palatino Linotype" w:hAnsi="Palatino Linotype"/>
          <w:sz w:val="16"/>
          <w:szCs w:val="16"/>
        </w:rPr>
        <w:t xml:space="preserve"> debiéndose sustituir por expresiones propias del castellano, como: “Temas que debemos tratar”, “disfrutar”, “por eso”, “basándonos en…”, “por </w:t>
      </w:r>
      <w:proofErr w:type="spellStart"/>
      <w:r w:rsidRPr="00890DF1">
        <w:rPr>
          <w:rFonts w:ascii="Palatino Linotype" w:hAnsi="Palatino Linotype"/>
          <w:sz w:val="16"/>
          <w:szCs w:val="16"/>
        </w:rPr>
        <w:t>eso”o</w:t>
      </w:r>
      <w:proofErr w:type="spellEnd"/>
      <w:r w:rsidRPr="00890DF1">
        <w:rPr>
          <w:rFonts w:ascii="Palatino Linotype" w:hAnsi="Palatino Linotype"/>
          <w:sz w:val="16"/>
          <w:szCs w:val="16"/>
        </w:rPr>
        <w:t xml:space="preserve"> “por eso es por lo que”, “a causa de” o “por”…, “desempeñar un papel”, etc.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b/>
          <w:sz w:val="16"/>
          <w:szCs w:val="16"/>
          <w:u w:val="single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-- </w:t>
      </w:r>
      <w:r w:rsidRPr="00890DF1">
        <w:rPr>
          <w:rFonts w:ascii="Palatino Linotype" w:hAnsi="Palatino Linotype"/>
          <w:b/>
          <w:sz w:val="16"/>
          <w:szCs w:val="16"/>
          <w:u w:val="single"/>
        </w:rPr>
        <w:t>Existen varios tipos de préstamos: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-Préstamos históricos: </w:t>
      </w:r>
      <w:r w:rsidRPr="00890DF1">
        <w:rPr>
          <w:rFonts w:ascii="Palatino Linotype" w:hAnsi="Palatino Linotype"/>
          <w:sz w:val="16"/>
          <w:szCs w:val="16"/>
        </w:rPr>
        <w:t>Son las palabras incorporadas al castellano en las etapas de su formación, por lo que constituyen, junto con el latín, el fondo léxico o vocabulario fundamental. Los préstamos históricos son: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* </w:t>
      </w:r>
      <w:r w:rsidRPr="00890DF1">
        <w:rPr>
          <w:rFonts w:ascii="Palatino Linotype" w:hAnsi="Palatino Linotype"/>
          <w:sz w:val="16"/>
          <w:szCs w:val="16"/>
          <w:u w:val="single"/>
        </w:rPr>
        <w:t>Las voces prerromanas o de sustrato</w:t>
      </w:r>
      <w:r w:rsidRPr="00890DF1">
        <w:rPr>
          <w:rFonts w:ascii="Palatino Linotype" w:hAnsi="Palatino Linotype"/>
          <w:sz w:val="16"/>
          <w:szCs w:val="16"/>
        </w:rPr>
        <w:t xml:space="preserve">, pertenecientes a las lenguas que hablaban los pueblos que vivían en </w:t>
      </w:r>
      <w:smartTag w:uri="urn:schemas-microsoft-com:office:smarttags" w:element="PersonName">
        <w:smartTagPr>
          <w:attr w:name="ProductID" w:val="la Pen￭nsula"/>
        </w:smartTagPr>
        <w:r w:rsidRPr="00890DF1">
          <w:rPr>
            <w:rFonts w:ascii="Palatino Linotype" w:hAnsi="Palatino Linotype"/>
            <w:sz w:val="16"/>
            <w:szCs w:val="16"/>
          </w:rPr>
          <w:t>la Península</w:t>
        </w:r>
      </w:smartTag>
      <w:r w:rsidRPr="00890DF1">
        <w:rPr>
          <w:rFonts w:ascii="Palatino Linotype" w:hAnsi="Palatino Linotype"/>
          <w:sz w:val="16"/>
          <w:szCs w:val="16"/>
        </w:rPr>
        <w:t xml:space="preserve"> antes de la llegada de los romanos (</w:t>
      </w:r>
      <w:smartTag w:uri="urn:schemas-microsoft-com:office:smarttags" w:element="metricconverter">
        <w:smartTagPr>
          <w:attr w:name="ProductID" w:val="218 a"/>
        </w:smartTagPr>
        <w:r w:rsidRPr="00890DF1">
          <w:rPr>
            <w:rFonts w:ascii="Palatino Linotype" w:hAnsi="Palatino Linotype"/>
            <w:sz w:val="16"/>
            <w:szCs w:val="16"/>
          </w:rPr>
          <w:t>218 a</w:t>
        </w:r>
      </w:smartTag>
      <w:r w:rsidRPr="00890DF1">
        <w:rPr>
          <w:rFonts w:ascii="Palatino Linotype" w:hAnsi="Palatino Linotype"/>
          <w:sz w:val="16"/>
          <w:szCs w:val="16"/>
        </w:rPr>
        <w:t>.C.), es decir, las más antiguas del castellano (ibero, celta, tartesio, ligur o vasco).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 xml:space="preserve">* </w:t>
      </w:r>
      <w:r w:rsidRPr="00890DF1">
        <w:rPr>
          <w:rFonts w:ascii="Palatino Linotype" w:hAnsi="Palatino Linotype"/>
          <w:sz w:val="16"/>
          <w:szCs w:val="16"/>
          <w:u w:val="single"/>
        </w:rPr>
        <w:t>Los germanismos,</w:t>
      </w:r>
      <w:r w:rsidRPr="00890DF1">
        <w:rPr>
          <w:rFonts w:ascii="Palatino Linotype" w:hAnsi="Palatino Linotype"/>
          <w:sz w:val="16"/>
          <w:szCs w:val="16"/>
        </w:rPr>
        <w:t xml:space="preserve"> o herencia léxica aportada por los pueblos germánicos (suevos, vándalos, alanos y, sobre todo, visigodos) que, a partir del año 409, llegaron a </w:t>
      </w:r>
      <w:smartTag w:uri="urn:schemas-microsoft-com:office:smarttags" w:element="PersonName">
        <w:smartTagPr>
          <w:attr w:name="ProductID" w:val="la Pen￭nsula"/>
        </w:smartTagPr>
        <w:r w:rsidRPr="00890DF1">
          <w:rPr>
            <w:rFonts w:ascii="Palatino Linotype" w:hAnsi="Palatino Linotype"/>
            <w:sz w:val="16"/>
            <w:szCs w:val="16"/>
          </w:rPr>
          <w:t>la Península</w:t>
        </w:r>
      </w:smartTag>
      <w:r w:rsidRPr="00890DF1">
        <w:rPr>
          <w:rFonts w:ascii="Palatino Linotype" w:hAnsi="Palatino Linotype"/>
          <w:sz w:val="16"/>
          <w:szCs w:val="16"/>
        </w:rPr>
        <w:t>, pertenecientes, en gran parte, al fondo común germánico.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 xml:space="preserve">* </w:t>
      </w:r>
      <w:r w:rsidRPr="00890DF1">
        <w:rPr>
          <w:rFonts w:ascii="Palatino Linotype" w:hAnsi="Palatino Linotype"/>
          <w:sz w:val="16"/>
          <w:szCs w:val="16"/>
          <w:u w:val="single"/>
        </w:rPr>
        <w:t>Los arabismos,</w:t>
      </w:r>
      <w:r w:rsidRPr="00890DF1">
        <w:rPr>
          <w:rFonts w:ascii="Palatino Linotype" w:hAnsi="Palatino Linotype"/>
          <w:sz w:val="16"/>
          <w:szCs w:val="16"/>
        </w:rPr>
        <w:t xml:space="preserve"> constituye el mayor caudal léxico del castellano después del latín, incorporados a partir del año 711 de la invasión musulmana. Están presentes en ámbitos muy distintos de la vida, así como en nombres de ríos y ciudades.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-Préstamos de las lenguas peninsulares y de Hispanoamérica: </w:t>
      </w:r>
      <w:r w:rsidRPr="00890DF1">
        <w:rPr>
          <w:rFonts w:ascii="Palatino Linotype" w:hAnsi="Palatino Linotype"/>
          <w:sz w:val="16"/>
          <w:szCs w:val="16"/>
        </w:rPr>
        <w:t>Los principales son: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 xml:space="preserve">* </w:t>
      </w:r>
      <w:r w:rsidRPr="00890DF1">
        <w:rPr>
          <w:rFonts w:ascii="Palatino Linotype" w:hAnsi="Palatino Linotype"/>
          <w:sz w:val="16"/>
          <w:szCs w:val="16"/>
          <w:u w:val="single"/>
        </w:rPr>
        <w:t>Vasquismos,</w:t>
      </w:r>
      <w:r w:rsidRPr="00890DF1">
        <w:rPr>
          <w:rFonts w:ascii="Palatino Linotype" w:hAnsi="Palatino Linotype"/>
          <w:sz w:val="16"/>
          <w:szCs w:val="16"/>
        </w:rPr>
        <w:t xml:space="preserve"> del vasco, la lengua prerromana más antigua de </w:t>
      </w:r>
      <w:smartTag w:uri="urn:schemas-microsoft-com:office:smarttags" w:element="PersonName">
        <w:smartTagPr>
          <w:attr w:name="ProductID" w:val="la Pen￭nsula"/>
        </w:smartTagPr>
        <w:r w:rsidRPr="00890DF1">
          <w:rPr>
            <w:rFonts w:ascii="Palatino Linotype" w:hAnsi="Palatino Linotype"/>
            <w:sz w:val="16"/>
            <w:szCs w:val="16"/>
          </w:rPr>
          <w:t>la Península</w:t>
        </w:r>
      </w:smartTag>
      <w:r w:rsidRPr="00890DF1">
        <w:rPr>
          <w:rFonts w:ascii="Palatino Linotype" w:hAnsi="Palatino Linotype"/>
          <w:sz w:val="16"/>
          <w:szCs w:val="16"/>
        </w:rPr>
        <w:t xml:space="preserve">, proceden </w:t>
      </w:r>
      <w:r w:rsidRPr="00890DF1">
        <w:rPr>
          <w:rFonts w:ascii="Palatino Linotype" w:hAnsi="Palatino Linotype"/>
          <w:i/>
          <w:sz w:val="16"/>
          <w:szCs w:val="16"/>
        </w:rPr>
        <w:t xml:space="preserve">izquierdo, boina, zamarra, socarrar, cachorro, cencerro, pizarra, zurdo, órdago, chabola, chistera, </w:t>
      </w:r>
      <w:r w:rsidRPr="00890DF1">
        <w:rPr>
          <w:rFonts w:ascii="Palatino Linotype" w:hAnsi="Palatino Linotype"/>
          <w:sz w:val="16"/>
          <w:szCs w:val="16"/>
        </w:rPr>
        <w:t xml:space="preserve">el apellido </w:t>
      </w:r>
      <w:r w:rsidRPr="00890DF1">
        <w:rPr>
          <w:rFonts w:ascii="Palatino Linotype" w:hAnsi="Palatino Linotype"/>
          <w:i/>
          <w:sz w:val="16"/>
          <w:szCs w:val="16"/>
        </w:rPr>
        <w:t xml:space="preserve">García </w:t>
      </w:r>
      <w:r w:rsidRPr="00890DF1">
        <w:rPr>
          <w:rFonts w:ascii="Palatino Linotype" w:hAnsi="Palatino Linotype"/>
          <w:sz w:val="16"/>
          <w:szCs w:val="16"/>
        </w:rPr>
        <w:t>y muchas más palabras.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i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 xml:space="preserve">* </w:t>
      </w:r>
      <w:r w:rsidRPr="00890DF1">
        <w:rPr>
          <w:rFonts w:ascii="Palatino Linotype" w:hAnsi="Palatino Linotype"/>
          <w:sz w:val="16"/>
          <w:szCs w:val="16"/>
          <w:u w:val="single"/>
        </w:rPr>
        <w:t>Catalanismos,</w:t>
      </w:r>
      <w:r w:rsidRPr="00890DF1">
        <w:rPr>
          <w:rFonts w:ascii="Palatino Linotype" w:hAnsi="Palatino Linotype"/>
          <w:sz w:val="16"/>
          <w:szCs w:val="16"/>
        </w:rPr>
        <w:t xml:space="preserve"> del catalán, lengua hermana del castellano, vienen palabras como </w:t>
      </w:r>
      <w:r w:rsidRPr="00890DF1">
        <w:rPr>
          <w:rFonts w:ascii="Palatino Linotype" w:hAnsi="Palatino Linotype"/>
          <w:i/>
          <w:sz w:val="16"/>
          <w:szCs w:val="16"/>
        </w:rPr>
        <w:t>anguila, calamar, rape, anís, paella, entremés, escarola, vinagre, barraca, delantal, reloj, capicúa, mercader, oferta, papel, cordel, imprenta, etc.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i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lastRenderedPageBreak/>
        <w:t xml:space="preserve">* </w:t>
      </w:r>
      <w:r w:rsidRPr="00890DF1">
        <w:rPr>
          <w:rFonts w:ascii="Palatino Linotype" w:hAnsi="Palatino Linotype"/>
          <w:sz w:val="16"/>
          <w:szCs w:val="16"/>
          <w:u w:val="single"/>
        </w:rPr>
        <w:t>Galleguismos y lusismos:</w:t>
      </w:r>
      <w:r w:rsidRPr="00890DF1">
        <w:rPr>
          <w:rFonts w:ascii="Palatino Linotype" w:hAnsi="Palatino Linotype"/>
          <w:sz w:val="16"/>
          <w:szCs w:val="16"/>
        </w:rPr>
        <w:t xml:space="preserve"> del gallego y del portugués, respectivamente, lenguas que fueron una sola hasta </w:t>
      </w:r>
      <w:smartTag w:uri="urn:schemas-microsoft-com:office:smarttags" w:element="PersonName">
        <w:smartTagPr>
          <w:attr w:name="ProductID" w:val="la Edad Moderna."/>
        </w:smartTagPr>
        <w:r w:rsidRPr="00890DF1">
          <w:rPr>
            <w:rFonts w:ascii="Palatino Linotype" w:hAnsi="Palatino Linotype"/>
            <w:sz w:val="16"/>
            <w:szCs w:val="16"/>
          </w:rPr>
          <w:t>la Edad Moderna.</w:t>
        </w:r>
      </w:smartTag>
      <w:r w:rsidRPr="00890DF1">
        <w:rPr>
          <w:rFonts w:ascii="Palatino Linotype" w:hAnsi="Palatino Linotype"/>
          <w:sz w:val="16"/>
          <w:szCs w:val="16"/>
        </w:rPr>
        <w:t xml:space="preserve"> Palabras como </w:t>
      </w:r>
      <w:r w:rsidRPr="00890DF1">
        <w:rPr>
          <w:rFonts w:ascii="Palatino Linotype" w:hAnsi="Palatino Linotype"/>
          <w:i/>
          <w:sz w:val="16"/>
          <w:szCs w:val="16"/>
        </w:rPr>
        <w:t>buzo, carabela, chubasco, mejillón, ostra, pleamar, vigía, saudade, etc.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 xml:space="preserve">* </w:t>
      </w:r>
      <w:r w:rsidRPr="00890DF1">
        <w:rPr>
          <w:rFonts w:ascii="Palatino Linotype" w:hAnsi="Palatino Linotype"/>
          <w:sz w:val="16"/>
          <w:szCs w:val="16"/>
          <w:u w:val="single"/>
        </w:rPr>
        <w:t>Americanismos:</w:t>
      </w:r>
      <w:r w:rsidRPr="00890DF1">
        <w:rPr>
          <w:rFonts w:ascii="Palatino Linotype" w:hAnsi="Palatino Linotype"/>
          <w:sz w:val="16"/>
          <w:szCs w:val="16"/>
        </w:rPr>
        <w:t xml:space="preserve"> De las lenguas indias americanas, traídas de Hispanoamérica por los españoles. </w:t>
      </w:r>
      <w:r w:rsidRPr="00890DF1">
        <w:rPr>
          <w:rFonts w:ascii="Palatino Linotype" w:hAnsi="Palatino Linotype"/>
          <w:i/>
          <w:sz w:val="16"/>
          <w:szCs w:val="16"/>
        </w:rPr>
        <w:t xml:space="preserve">Aguacate, barbacoa, batata, patata, cacao, cacahuete, cacique, caimán, caníbal, caoba, chicle, chocolate, cigarro, cigarrillo, hamaca, huracán, iguana, maíz, maní, pampa, petaca, piragua, sabana, tabaco, tiburón… </w:t>
      </w:r>
      <w:r w:rsidRPr="00890DF1">
        <w:rPr>
          <w:rFonts w:ascii="Palatino Linotype" w:hAnsi="Palatino Linotype"/>
          <w:sz w:val="16"/>
          <w:szCs w:val="16"/>
        </w:rPr>
        <w:t>y muchas otras.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-Préstamos de otras lenguas: </w:t>
      </w:r>
      <w:r w:rsidRPr="00890DF1">
        <w:rPr>
          <w:rFonts w:ascii="Palatino Linotype" w:hAnsi="Palatino Linotype"/>
          <w:sz w:val="16"/>
          <w:szCs w:val="16"/>
        </w:rPr>
        <w:t>Son préstamos posteriores, de lenguas modernas europeas y no europeas: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i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 xml:space="preserve">* </w:t>
      </w:r>
      <w:r w:rsidRPr="00890DF1">
        <w:rPr>
          <w:rFonts w:ascii="Palatino Linotype" w:hAnsi="Palatino Linotype"/>
          <w:sz w:val="16"/>
          <w:szCs w:val="16"/>
          <w:u w:val="single"/>
        </w:rPr>
        <w:t>Galicismos:</w:t>
      </w:r>
      <w:r w:rsidRPr="00890DF1">
        <w:rPr>
          <w:rFonts w:ascii="Palatino Linotype" w:hAnsi="Palatino Linotype"/>
          <w:sz w:val="16"/>
          <w:szCs w:val="16"/>
        </w:rPr>
        <w:t xml:space="preserve"> Los procedentes del francés. Esta lengua ha influido en el castellano desde </w:t>
      </w:r>
      <w:smartTag w:uri="urn:schemas-microsoft-com:office:smarttags" w:element="PersonName">
        <w:smartTagPr>
          <w:attr w:name="ProductID" w:val="la Edad Media"/>
        </w:smartTagPr>
        <w:r w:rsidRPr="00890DF1">
          <w:rPr>
            <w:rFonts w:ascii="Palatino Linotype" w:hAnsi="Palatino Linotype"/>
            <w:sz w:val="16"/>
            <w:szCs w:val="16"/>
          </w:rPr>
          <w:t>la Edad Media</w:t>
        </w:r>
      </w:smartTag>
      <w:r w:rsidRPr="00890DF1">
        <w:rPr>
          <w:rFonts w:ascii="Palatino Linotype" w:hAnsi="Palatino Linotype"/>
          <w:sz w:val="16"/>
          <w:szCs w:val="16"/>
        </w:rPr>
        <w:t xml:space="preserve"> (en el siglo XI entraron galicismos con los peregrinos del Camino de Santiago). En el siglo XVIII, con la llegada de los Borbones a España y con las ideas ilustradas francesas, entraron muchos galicismos con la cultura y la moda. Otros son más modernos. Son galicismos palabras como </w:t>
      </w:r>
      <w:r w:rsidRPr="00890DF1">
        <w:rPr>
          <w:rFonts w:ascii="Palatino Linotype" w:hAnsi="Palatino Linotype"/>
          <w:i/>
          <w:sz w:val="16"/>
          <w:szCs w:val="16"/>
        </w:rPr>
        <w:t xml:space="preserve">jardín, garaje, autobús, bidé, bricolaje, bujía, burocracia, buró, chófer, entrecot, escalope, extranjero, pantalón, parqué, paté, potaje, tupé, quinqué, sofá, menaje, etc. 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 xml:space="preserve">* </w:t>
      </w:r>
      <w:r w:rsidRPr="00890DF1">
        <w:rPr>
          <w:rFonts w:ascii="Palatino Linotype" w:hAnsi="Palatino Linotype"/>
          <w:sz w:val="16"/>
          <w:szCs w:val="16"/>
          <w:u w:val="single"/>
        </w:rPr>
        <w:t>Germanismos (no históricos):</w:t>
      </w:r>
      <w:r w:rsidRPr="00890DF1">
        <w:rPr>
          <w:rFonts w:ascii="Palatino Linotype" w:hAnsi="Palatino Linotype"/>
          <w:sz w:val="16"/>
          <w:szCs w:val="16"/>
        </w:rPr>
        <w:t xml:space="preserve"> Vienen del alemán moderno. Ejemplos: </w:t>
      </w:r>
      <w:r w:rsidRPr="00890DF1">
        <w:rPr>
          <w:rFonts w:ascii="Palatino Linotype" w:hAnsi="Palatino Linotype"/>
          <w:i/>
          <w:sz w:val="16"/>
          <w:szCs w:val="16"/>
        </w:rPr>
        <w:t>brindis, cuarzo, vals, vatio, vermú o vermut, etc.</w:t>
      </w:r>
      <w:r w:rsidRPr="00890DF1">
        <w:rPr>
          <w:rFonts w:ascii="Palatino Linotype" w:hAnsi="Palatino Linotype"/>
          <w:sz w:val="16"/>
          <w:szCs w:val="16"/>
        </w:rPr>
        <w:t xml:space="preserve"> En general, son mucho menos numerosos y frecuentes que los anteriores.</w:t>
      </w:r>
    </w:p>
    <w:p w:rsidR="00716D97" w:rsidRPr="00890DF1" w:rsidRDefault="00716D97" w:rsidP="00890DF1">
      <w:pPr>
        <w:spacing w:after="0" w:line="240" w:lineRule="auto"/>
        <w:ind w:firstLine="708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 xml:space="preserve">* </w:t>
      </w:r>
      <w:r w:rsidRPr="00890DF1">
        <w:rPr>
          <w:rFonts w:ascii="Palatino Linotype" w:hAnsi="Palatino Linotype"/>
          <w:sz w:val="16"/>
          <w:szCs w:val="16"/>
          <w:u w:val="single"/>
        </w:rPr>
        <w:t>Anglicismos:</w:t>
      </w:r>
      <w:r w:rsidRPr="00890DF1">
        <w:rPr>
          <w:rFonts w:ascii="Palatino Linotype" w:hAnsi="Palatino Linotype"/>
          <w:sz w:val="16"/>
          <w:szCs w:val="16"/>
        </w:rPr>
        <w:t xml:space="preserve"> Del inglés. Actualmente son los más numerosos en todos los campos, debido a los avances tecnológicos y a otros factores de tipo económico y cultural. El español está incorporando abundantes anglicismos, especialmente en el vocabulario del deporte, de la economía y el mundo de los negocios y de la informática</w:t>
      </w:r>
    </w:p>
    <w:p w:rsidR="00716D97" w:rsidRPr="00890DF1" w:rsidRDefault="00716D97" w:rsidP="00890DF1">
      <w:pPr>
        <w:spacing w:after="0" w:line="240" w:lineRule="auto"/>
        <w:rPr>
          <w:rFonts w:ascii="Palatino Linotype" w:hAnsi="Palatino Linotype"/>
          <w:i/>
          <w:sz w:val="16"/>
          <w:szCs w:val="16"/>
          <w:lang w:val="en-US"/>
        </w:rPr>
      </w:pP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Apartamento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bisté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 o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bistec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boicot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boxeo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brandy, club,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cóctel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tráiler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tranvía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turista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váter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whisky, set,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puzle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test,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sándwich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 xml:space="preserve">, squash, sport, windsurf, stand, marketing, chat, </w:t>
      </w:r>
      <w:proofErr w:type="spellStart"/>
      <w:r w:rsidRPr="00890DF1">
        <w:rPr>
          <w:rFonts w:ascii="Palatino Linotype" w:hAnsi="Palatino Linotype"/>
          <w:i/>
          <w:sz w:val="16"/>
          <w:szCs w:val="16"/>
          <w:lang w:val="en-US"/>
        </w:rPr>
        <w:t>disquete</w:t>
      </w:r>
      <w:proofErr w:type="spellEnd"/>
      <w:r w:rsidRPr="00890DF1">
        <w:rPr>
          <w:rFonts w:ascii="Palatino Linotype" w:hAnsi="Palatino Linotype"/>
          <w:i/>
          <w:sz w:val="16"/>
          <w:szCs w:val="16"/>
          <w:lang w:val="en-US"/>
        </w:rPr>
        <w:t>, web, etc., etc.</w:t>
      </w:r>
    </w:p>
    <w:p w:rsidR="00EC22AD" w:rsidRPr="00CA3F97" w:rsidRDefault="00EC22AD" w:rsidP="00CA3F9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r w:rsidRPr="00890DF1">
        <w:rPr>
          <w:rFonts w:ascii="Palatino Linotype" w:hAnsi="Palatino Linotype" w:cs="Arial"/>
          <w:color w:val="000000"/>
          <w:sz w:val="16"/>
          <w:szCs w:val="16"/>
          <w:lang w:val="es-ES_tradnl" w:eastAsia="es-ES"/>
        </w:rPr>
        <w:t>E</w:t>
      </w: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jemplos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de cultismos y palabras patrimonial</w:t>
      </w:r>
      <w:r w:rsidR="00CA3F97">
        <w:rPr>
          <w:rFonts w:ascii="Palatino Linotype" w:hAnsi="Palatino Linotype" w:cs="Arial"/>
          <w:color w:val="000000"/>
          <w:sz w:val="16"/>
          <w:szCs w:val="16"/>
          <w:lang w:eastAsia="es-ES"/>
        </w:rPr>
        <w:t>es derivadas de étimos latinos: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b/>
          <w:bCs/>
          <w:color w:val="000000"/>
          <w:sz w:val="16"/>
          <w:szCs w:val="16"/>
          <w:lang w:eastAsia="es-ES"/>
        </w:rPr>
      </w:pPr>
      <w:r w:rsidRPr="00890DF1">
        <w:rPr>
          <w:rFonts w:ascii="Palatino Linotype" w:hAnsi="Palatino Linotype" w:cs="Arial"/>
          <w:b/>
          <w:bCs/>
          <w:color w:val="000000"/>
          <w:sz w:val="16"/>
          <w:szCs w:val="16"/>
          <w:lang w:eastAsia="es-ES"/>
        </w:rPr>
        <w:t xml:space="preserve">LATÍN </w:t>
      </w:r>
      <w:r w:rsidRPr="00890DF1">
        <w:rPr>
          <w:rFonts w:ascii="Palatino Linotype" w:hAnsi="Palatino Linotype" w:cs="Arial"/>
          <w:b/>
          <w:bCs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b/>
          <w:bCs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b/>
          <w:bCs/>
          <w:color w:val="000000"/>
          <w:sz w:val="16"/>
          <w:szCs w:val="16"/>
          <w:lang w:eastAsia="es-ES"/>
        </w:rPr>
        <w:t xml:space="preserve">cultismo </w:t>
      </w:r>
      <w:r w:rsidRPr="00890DF1">
        <w:rPr>
          <w:rFonts w:ascii="Palatino Linotype" w:hAnsi="Palatino Linotype" w:cs="Arial"/>
          <w:b/>
          <w:bCs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b/>
          <w:bCs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b/>
          <w:bCs/>
          <w:color w:val="000000"/>
          <w:sz w:val="16"/>
          <w:szCs w:val="16"/>
          <w:lang w:eastAsia="es-ES"/>
        </w:rPr>
        <w:t>patrimonial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>animam</w:t>
      </w:r>
      <w:proofErr w:type="spellEnd"/>
      <w:r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>ánima</w:t>
      </w:r>
      <w:r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ab/>
        <w:t>alma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>auriculam</w:t>
      </w:r>
      <w:proofErr w:type="spellEnd"/>
      <w:r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ab/>
        <w:t>aurícula</w:t>
      </w:r>
      <w:r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bCs/>
          <w:color w:val="000000"/>
          <w:sz w:val="16"/>
          <w:szCs w:val="16"/>
          <w:lang w:eastAsia="es-ES"/>
        </w:rPr>
        <w:t>oreja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bovem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bovino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buey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calidum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cálido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caldo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capitalem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capital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caudal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cathedram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cátedra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cadera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causam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causa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cosa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clamare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clamar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llamar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clavem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clave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llave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claviculam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clavícula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clavija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collum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 xml:space="preserve">collar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cuello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computare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computar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contar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cubiculum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cubículo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cobijo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delicatum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delicado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delgado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directum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directo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derecho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dominum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 xml:space="preserve">dominar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dueño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eremitam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eremita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ermitaño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fabulam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fábula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habla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facturam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factura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hechura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fastidium</w:t>
      </w:r>
      <w:proofErr w:type="spellEnd"/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fastidio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hastío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febrem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febril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fiebre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filium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 xml:space="preserve">filial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hijo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frigidum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frígido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frío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fundere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fundir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hundir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herbam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herbicida </w:t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hierba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hospitem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hospedaje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huésped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hostem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 xml:space="preserve">hostil 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hueste</w:t>
      </w:r>
    </w:p>
    <w:p w:rsidR="0067216B" w:rsidRPr="00890DF1" w:rsidRDefault="0067216B" w:rsidP="00890DF1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Arial"/>
          <w:color w:val="000000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insulam</w:t>
      </w:r>
      <w:proofErr w:type="spellEnd"/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>ínsula</w:t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color w:val="000000"/>
          <w:sz w:val="16"/>
          <w:szCs w:val="16"/>
          <w:lang w:eastAsia="es-ES"/>
        </w:rPr>
        <w:tab/>
        <w:t>isla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val="es-ES_tradnl"/>
        </w:rPr>
      </w:pPr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laborare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laborar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labrar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lacrimam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 xml:space="preserve">lacrimal </w:t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lágrima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lactosam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lactosa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lechosa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laicum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laico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lego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legalem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legal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leal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limpidum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límpido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limpio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val="es-ES_tradnl"/>
        </w:rPr>
      </w:pPr>
      <w:r w:rsidRPr="00890DF1">
        <w:rPr>
          <w:rFonts w:ascii="Palatino Linotype" w:hAnsi="Palatino Linotype" w:cs="Arial"/>
          <w:sz w:val="16"/>
          <w:szCs w:val="16"/>
          <w:lang w:eastAsia="es-ES"/>
        </w:rPr>
        <w:t>litigare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litigar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lidiar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val="es-ES_tradnl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lupum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 xml:space="preserve">lupanar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lobo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minutum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minuto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menudo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operam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ópera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obra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val="es-ES_tradnl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operarium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operario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obrero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ovum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 xml:space="preserve">óvulo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huevo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val="es-ES_tradnl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parabolam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parábola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palabra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patrem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paternal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padre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planum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plano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llano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val="es-ES_tradnl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plenum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pleno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lleno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lastRenderedPageBreak/>
        <w:t>portam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portal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puerta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primarium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primario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primero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proximum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próximo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prójimo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r w:rsidRPr="00890DF1">
        <w:rPr>
          <w:rFonts w:ascii="Palatino Linotype" w:hAnsi="Palatino Linotype" w:cs="Arial"/>
          <w:sz w:val="16"/>
          <w:szCs w:val="16"/>
          <w:lang w:eastAsia="es-ES"/>
        </w:rPr>
        <w:t>recitare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recitar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rezar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val="es-ES_tradnl"/>
        </w:rPr>
      </w:pPr>
      <w:r w:rsidRPr="00890DF1">
        <w:rPr>
          <w:rFonts w:ascii="Palatino Linotype" w:hAnsi="Palatino Linotype" w:cs="Arial"/>
          <w:sz w:val="16"/>
          <w:szCs w:val="16"/>
          <w:lang w:eastAsia="es-ES"/>
        </w:rPr>
        <w:t>recuperare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recuperar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recobrar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regem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 xml:space="preserve">regicida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rey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val="es-ES_tradnl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rupturam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ruptura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rotura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servum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servicio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siervo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sextam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sexta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siesta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sigillum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sigilo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sello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solitarium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solitario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soltero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strictum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estricto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estrecho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r w:rsidRPr="00890DF1">
        <w:rPr>
          <w:rFonts w:ascii="Palatino Linotype" w:hAnsi="Palatino Linotype" w:cs="Arial"/>
          <w:sz w:val="16"/>
          <w:szCs w:val="16"/>
          <w:lang w:eastAsia="es-ES"/>
        </w:rPr>
        <w:t>superare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superar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sobrar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r w:rsidRPr="00890DF1">
        <w:rPr>
          <w:rFonts w:ascii="Palatino Linotype" w:hAnsi="Palatino Linotype" w:cs="Arial"/>
          <w:sz w:val="16"/>
          <w:szCs w:val="16"/>
          <w:lang w:eastAsia="es-ES"/>
        </w:rPr>
        <w:t>temperare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temperar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>templar</w:t>
      </w:r>
    </w:p>
    <w:p w:rsidR="0067216B" w:rsidRPr="00890DF1" w:rsidRDefault="0067216B" w:rsidP="00890DF1">
      <w:pPr>
        <w:pStyle w:val="Sinespaciado"/>
        <w:ind w:firstLine="708"/>
        <w:rPr>
          <w:rFonts w:ascii="Palatino Linotype" w:hAnsi="Palatino Linotype" w:cs="Arial"/>
          <w:sz w:val="16"/>
          <w:szCs w:val="16"/>
          <w:lang w:eastAsia="es-ES"/>
        </w:rPr>
      </w:pPr>
      <w:proofErr w:type="spellStart"/>
      <w:r w:rsidRPr="00890DF1">
        <w:rPr>
          <w:rFonts w:ascii="Palatino Linotype" w:hAnsi="Palatino Linotype" w:cs="Arial"/>
          <w:sz w:val="16"/>
          <w:szCs w:val="16"/>
          <w:lang w:eastAsia="es-ES"/>
        </w:rPr>
        <w:t>vitam</w:t>
      </w:r>
      <w:proofErr w:type="spellEnd"/>
      <w:r w:rsidRPr="00890DF1">
        <w:rPr>
          <w:rFonts w:ascii="Palatino Linotype" w:hAnsi="Palatino Linotype" w:cs="Arial"/>
          <w:sz w:val="16"/>
          <w:szCs w:val="16"/>
          <w:lang w:eastAsia="es-ES"/>
        </w:rPr>
        <w:t xml:space="preserve"> </w:t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 xml:space="preserve">vitalidad </w:t>
      </w:r>
      <w:r w:rsidR="00E7058B" w:rsidRPr="00890DF1">
        <w:rPr>
          <w:rFonts w:ascii="Palatino Linotype" w:hAnsi="Palatino Linotype" w:cs="Arial"/>
          <w:sz w:val="16"/>
          <w:szCs w:val="16"/>
          <w:lang w:eastAsia="es-ES"/>
        </w:rPr>
        <w:tab/>
      </w:r>
      <w:r w:rsidRPr="00890DF1">
        <w:rPr>
          <w:rFonts w:ascii="Palatino Linotype" w:hAnsi="Palatino Linotype" w:cs="Arial"/>
          <w:sz w:val="16"/>
          <w:szCs w:val="16"/>
          <w:lang w:eastAsia="es-ES"/>
        </w:rPr>
        <w:tab/>
        <w:t>vida</w:t>
      </w:r>
    </w:p>
    <w:p w:rsidR="0067216B" w:rsidRPr="00890DF1" w:rsidRDefault="0067216B" w:rsidP="00890DF1">
      <w:pPr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8B6347" w:rsidRPr="00890DF1" w:rsidRDefault="00CB1590" w:rsidP="00890DF1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sz w:val="16"/>
          <w:szCs w:val="16"/>
        </w:rPr>
        <w:t>VOCES Y LOCUCIONES LATINAS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Ab initio = </w:t>
      </w:r>
      <w:r w:rsidRPr="00890DF1">
        <w:rPr>
          <w:rFonts w:ascii="Palatino Linotype" w:hAnsi="Palatino Linotype"/>
          <w:sz w:val="16"/>
          <w:szCs w:val="16"/>
        </w:rPr>
        <w:t>Al inicio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Alter ego = </w:t>
      </w:r>
      <w:r w:rsidRPr="00890DF1">
        <w:rPr>
          <w:rFonts w:ascii="Palatino Linotype" w:hAnsi="Palatino Linotype"/>
          <w:sz w:val="16"/>
          <w:szCs w:val="16"/>
        </w:rPr>
        <w:t>Otro yo, otra persona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A priori = </w:t>
      </w:r>
      <w:r w:rsidRPr="00890DF1">
        <w:rPr>
          <w:rFonts w:ascii="Palatino Linotype" w:hAnsi="Palatino Linotype"/>
          <w:sz w:val="16"/>
          <w:szCs w:val="16"/>
        </w:rPr>
        <w:t>Con anterioridad, partiendo de lo anterior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A posteriori = </w:t>
      </w:r>
      <w:r w:rsidRPr="00890DF1">
        <w:rPr>
          <w:rFonts w:ascii="Palatino Linotype" w:hAnsi="Palatino Linotype"/>
          <w:sz w:val="16"/>
          <w:szCs w:val="16"/>
        </w:rPr>
        <w:t>Posteriormente, para después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Ad hoc = </w:t>
      </w:r>
      <w:r w:rsidRPr="00890DF1">
        <w:rPr>
          <w:rFonts w:ascii="Palatino Linotype" w:hAnsi="Palatino Linotype"/>
          <w:sz w:val="16"/>
          <w:szCs w:val="16"/>
        </w:rPr>
        <w:t>Al efecto, apropiado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Ad hominem = </w:t>
      </w:r>
      <w:r w:rsidRPr="00890DF1">
        <w:rPr>
          <w:rFonts w:ascii="Palatino Linotype" w:hAnsi="Palatino Linotype"/>
          <w:sz w:val="16"/>
          <w:szCs w:val="16"/>
        </w:rPr>
        <w:t>Argumento contra el hombre, contra la misma persona del adversario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Ad litteram = </w:t>
      </w:r>
      <w:r w:rsidRPr="00890DF1">
        <w:rPr>
          <w:rFonts w:ascii="Palatino Linotype" w:hAnsi="Palatino Linotype"/>
          <w:sz w:val="16"/>
          <w:szCs w:val="16"/>
        </w:rPr>
        <w:t>Al pie de la letra, literalmente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A </w:t>
      </w:r>
      <w:proofErr w:type="spellStart"/>
      <w:r w:rsidRPr="00890DF1">
        <w:rPr>
          <w:rFonts w:ascii="Palatino Linotype" w:hAnsi="Palatino Linotype"/>
          <w:b/>
          <w:sz w:val="16"/>
          <w:szCs w:val="16"/>
        </w:rPr>
        <w:t>novo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De nuevo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Bis = </w:t>
      </w:r>
      <w:r w:rsidRPr="00890DF1">
        <w:rPr>
          <w:rFonts w:ascii="Palatino Linotype" w:hAnsi="Palatino Linotype"/>
          <w:sz w:val="16"/>
          <w:szCs w:val="16"/>
        </w:rPr>
        <w:t>Dos veces (indica que algo tiene que repetirse)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Carpe diem = </w:t>
      </w:r>
      <w:r w:rsidRPr="00890DF1">
        <w:rPr>
          <w:rFonts w:ascii="Palatino Linotype" w:hAnsi="Palatino Linotype"/>
          <w:sz w:val="16"/>
          <w:szCs w:val="16"/>
        </w:rPr>
        <w:t>Aprovecha el día, goza mientras vivas el momento presente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proofErr w:type="spellStart"/>
      <w:r w:rsidRPr="00890DF1">
        <w:rPr>
          <w:rFonts w:ascii="Palatino Linotype" w:hAnsi="Palatino Linotype"/>
          <w:b/>
          <w:sz w:val="16"/>
          <w:szCs w:val="16"/>
        </w:rPr>
        <w:t>Curriculum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vitae = </w:t>
      </w:r>
      <w:r w:rsidRPr="00890DF1">
        <w:rPr>
          <w:rFonts w:ascii="Palatino Linotype" w:hAnsi="Palatino Linotype"/>
          <w:sz w:val="16"/>
          <w:szCs w:val="16"/>
        </w:rPr>
        <w:t>La carrera de la vida, méritos personales, recorrido vital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proofErr w:type="spellStart"/>
      <w:r w:rsidRPr="00890DF1">
        <w:rPr>
          <w:rFonts w:ascii="Palatino Linotype" w:hAnsi="Palatino Linotype"/>
          <w:b/>
          <w:sz w:val="16"/>
          <w:szCs w:val="16"/>
        </w:rPr>
        <w:t>Desideratum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Conjunto de deseos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Déficit = </w:t>
      </w:r>
      <w:r w:rsidRPr="00890DF1">
        <w:rPr>
          <w:rFonts w:ascii="Palatino Linotype" w:hAnsi="Palatino Linotype"/>
          <w:sz w:val="16"/>
          <w:szCs w:val="16"/>
        </w:rPr>
        <w:t>Lo que falta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Dura lex, sed lex = </w:t>
      </w:r>
      <w:r w:rsidRPr="00890DF1">
        <w:rPr>
          <w:rFonts w:ascii="Palatino Linotype" w:hAnsi="Palatino Linotype"/>
          <w:sz w:val="16"/>
          <w:szCs w:val="16"/>
        </w:rPr>
        <w:t>La ley es dura, pero es la ley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Ergo = </w:t>
      </w:r>
      <w:r w:rsidRPr="00890DF1">
        <w:rPr>
          <w:rFonts w:ascii="Palatino Linotype" w:hAnsi="Palatino Linotype"/>
          <w:sz w:val="16"/>
          <w:szCs w:val="16"/>
        </w:rPr>
        <w:t>Luego, por tanto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Etcétera = </w:t>
      </w:r>
      <w:r w:rsidRPr="00890DF1">
        <w:rPr>
          <w:rFonts w:ascii="Palatino Linotype" w:hAnsi="Palatino Linotype"/>
          <w:sz w:val="16"/>
          <w:szCs w:val="16"/>
        </w:rPr>
        <w:t>Se abrevia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Ex abrupto = </w:t>
      </w:r>
      <w:r w:rsidRPr="00890DF1">
        <w:rPr>
          <w:rFonts w:ascii="Palatino Linotype" w:hAnsi="Palatino Linotype"/>
          <w:sz w:val="16"/>
          <w:szCs w:val="16"/>
        </w:rPr>
        <w:t>Bruscamente, de repente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Ex cathedra = </w:t>
      </w:r>
      <w:r w:rsidRPr="00890DF1">
        <w:rPr>
          <w:rFonts w:ascii="Palatino Linotype" w:hAnsi="Palatino Linotype"/>
          <w:sz w:val="16"/>
          <w:szCs w:val="16"/>
        </w:rPr>
        <w:t>Desde la cátedra, con autoridad de sabio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Ex profeso = </w:t>
      </w:r>
      <w:r w:rsidRPr="00890DF1">
        <w:rPr>
          <w:rFonts w:ascii="Palatino Linotype" w:hAnsi="Palatino Linotype"/>
          <w:sz w:val="16"/>
          <w:szCs w:val="16"/>
        </w:rPr>
        <w:t xml:space="preserve">a propósito 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Gratis = </w:t>
      </w:r>
      <w:r w:rsidRPr="00890DF1">
        <w:rPr>
          <w:rFonts w:ascii="Palatino Linotype" w:hAnsi="Palatino Linotype"/>
          <w:sz w:val="16"/>
          <w:szCs w:val="16"/>
        </w:rPr>
        <w:t>Gratuitamente, sin interés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b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Grosso modo = </w:t>
      </w:r>
      <w:r w:rsidRPr="00890DF1">
        <w:rPr>
          <w:rFonts w:ascii="Palatino Linotype" w:hAnsi="Palatino Linotype"/>
          <w:sz w:val="16"/>
          <w:szCs w:val="16"/>
        </w:rPr>
        <w:t xml:space="preserve">De manera burda, a grandes rasgos. </w:t>
      </w:r>
      <w:r w:rsidRPr="00890DF1">
        <w:rPr>
          <w:rFonts w:ascii="Palatino Linotype" w:hAnsi="Palatino Linotype"/>
          <w:b/>
          <w:sz w:val="16"/>
          <w:szCs w:val="16"/>
        </w:rPr>
        <w:t>(Nunca: a grosso modo)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Honoris causa = </w:t>
      </w:r>
      <w:r w:rsidRPr="00890DF1">
        <w:rPr>
          <w:rFonts w:ascii="Palatino Linotype" w:hAnsi="Palatino Linotype"/>
          <w:sz w:val="16"/>
          <w:szCs w:val="16"/>
        </w:rPr>
        <w:t>Por el honor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In albis = </w:t>
      </w:r>
      <w:r w:rsidRPr="00890DF1">
        <w:rPr>
          <w:rFonts w:ascii="Palatino Linotype" w:hAnsi="Palatino Linotype"/>
          <w:sz w:val="16"/>
          <w:szCs w:val="16"/>
        </w:rPr>
        <w:t>En blanco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In fraganti = </w:t>
      </w:r>
      <w:r w:rsidRPr="00890DF1">
        <w:rPr>
          <w:rFonts w:ascii="Palatino Linotype" w:hAnsi="Palatino Linotype"/>
          <w:sz w:val="16"/>
          <w:szCs w:val="16"/>
        </w:rPr>
        <w:t>En el momento de cometerse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In medio </w:t>
      </w:r>
      <w:proofErr w:type="spellStart"/>
      <w:r w:rsidRPr="00890DF1">
        <w:rPr>
          <w:rFonts w:ascii="Palatino Linotype" w:hAnsi="Palatino Linotype"/>
          <w:b/>
          <w:sz w:val="16"/>
          <w:szCs w:val="16"/>
        </w:rPr>
        <w:t>virtus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En el medio está la virtud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Inter nos = </w:t>
      </w:r>
      <w:r w:rsidRPr="00890DF1">
        <w:rPr>
          <w:rFonts w:ascii="Palatino Linotype" w:hAnsi="Palatino Linotype"/>
          <w:sz w:val="16"/>
          <w:szCs w:val="16"/>
        </w:rPr>
        <w:t>Entre nosotros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proofErr w:type="spellStart"/>
      <w:r w:rsidRPr="00890DF1">
        <w:rPr>
          <w:rFonts w:ascii="Palatino Linotype" w:hAnsi="Palatino Linotype"/>
          <w:b/>
          <w:sz w:val="16"/>
          <w:szCs w:val="16"/>
        </w:rPr>
        <w:t>Idem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Lo mismo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Ipso facto = </w:t>
      </w:r>
      <w:r w:rsidRPr="00890DF1">
        <w:rPr>
          <w:rFonts w:ascii="Palatino Linotype" w:hAnsi="Palatino Linotype"/>
          <w:sz w:val="16"/>
          <w:szCs w:val="16"/>
        </w:rPr>
        <w:t>En el acto, en el mismo momento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proofErr w:type="spellStart"/>
      <w:r w:rsidRPr="00890DF1">
        <w:rPr>
          <w:rFonts w:ascii="Palatino Linotype" w:hAnsi="Palatino Linotype"/>
          <w:b/>
          <w:sz w:val="16"/>
          <w:szCs w:val="16"/>
        </w:rPr>
        <w:t>Item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Además, igualmente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Lapsus linguae = </w:t>
      </w:r>
      <w:r w:rsidRPr="00890DF1">
        <w:rPr>
          <w:rFonts w:ascii="Palatino Linotype" w:hAnsi="Palatino Linotype"/>
          <w:sz w:val="16"/>
          <w:szCs w:val="16"/>
        </w:rPr>
        <w:t>Error al hablar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Lapsus </w:t>
      </w:r>
      <w:proofErr w:type="spellStart"/>
      <w:r w:rsidRPr="00890DF1">
        <w:rPr>
          <w:rFonts w:ascii="Palatino Linotype" w:hAnsi="Palatino Linotype"/>
          <w:b/>
          <w:sz w:val="16"/>
          <w:szCs w:val="16"/>
        </w:rPr>
        <w:t>calamis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Error al escribir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Locus amoenus = </w:t>
      </w:r>
      <w:r w:rsidRPr="00890DF1">
        <w:rPr>
          <w:rFonts w:ascii="Palatino Linotype" w:hAnsi="Palatino Linotype"/>
          <w:sz w:val="16"/>
          <w:szCs w:val="16"/>
        </w:rPr>
        <w:t>Lugar ameno, agradable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Mare magnum = </w:t>
      </w:r>
      <w:r w:rsidRPr="00890DF1">
        <w:rPr>
          <w:rFonts w:ascii="Palatino Linotype" w:hAnsi="Palatino Linotype"/>
          <w:sz w:val="16"/>
          <w:szCs w:val="16"/>
        </w:rPr>
        <w:t>Confusión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Modus vivendi = </w:t>
      </w:r>
      <w:r w:rsidRPr="00890DF1">
        <w:rPr>
          <w:rFonts w:ascii="Palatino Linotype" w:hAnsi="Palatino Linotype"/>
          <w:sz w:val="16"/>
          <w:szCs w:val="16"/>
        </w:rPr>
        <w:t>Modo de vivir, modo de ganarse la vida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  <w:lang w:val="pt-BR"/>
        </w:rPr>
      </w:pPr>
      <w:r w:rsidRPr="00890DF1">
        <w:rPr>
          <w:rFonts w:ascii="Palatino Linotype" w:hAnsi="Palatino Linotype"/>
          <w:b/>
          <w:sz w:val="16"/>
          <w:szCs w:val="16"/>
          <w:lang w:val="pt-BR"/>
        </w:rPr>
        <w:t xml:space="preserve">Modus operandi = </w:t>
      </w:r>
      <w:r w:rsidRPr="00890DF1">
        <w:rPr>
          <w:rFonts w:ascii="Palatino Linotype" w:hAnsi="Palatino Linotype"/>
          <w:sz w:val="16"/>
          <w:szCs w:val="16"/>
          <w:lang w:val="pt-BR"/>
        </w:rPr>
        <w:t xml:space="preserve">Modo de </w:t>
      </w:r>
      <w:proofErr w:type="spellStart"/>
      <w:r w:rsidRPr="00890DF1">
        <w:rPr>
          <w:rFonts w:ascii="Palatino Linotype" w:hAnsi="Palatino Linotype"/>
          <w:sz w:val="16"/>
          <w:szCs w:val="16"/>
          <w:lang w:val="pt-BR"/>
        </w:rPr>
        <w:t>actuar</w:t>
      </w:r>
      <w:proofErr w:type="spellEnd"/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  <w:lang w:val="pt-BR"/>
        </w:rPr>
      </w:pPr>
      <w:r w:rsidRPr="00890DF1">
        <w:rPr>
          <w:rFonts w:ascii="Palatino Linotype" w:hAnsi="Palatino Linotype"/>
          <w:b/>
          <w:sz w:val="16"/>
          <w:szCs w:val="16"/>
          <w:lang w:val="pt-BR"/>
        </w:rPr>
        <w:t xml:space="preserve">Motu </w:t>
      </w:r>
      <w:proofErr w:type="spellStart"/>
      <w:r w:rsidRPr="00890DF1">
        <w:rPr>
          <w:rFonts w:ascii="Palatino Linotype" w:hAnsi="Palatino Linotype"/>
          <w:b/>
          <w:sz w:val="16"/>
          <w:szCs w:val="16"/>
          <w:lang w:val="pt-BR"/>
        </w:rPr>
        <w:t>proprio</w:t>
      </w:r>
      <w:proofErr w:type="spellEnd"/>
      <w:r w:rsidRPr="00890DF1">
        <w:rPr>
          <w:rFonts w:ascii="Palatino Linotype" w:hAnsi="Palatino Linotype"/>
          <w:b/>
          <w:sz w:val="16"/>
          <w:szCs w:val="16"/>
          <w:lang w:val="pt-BR"/>
        </w:rPr>
        <w:t xml:space="preserve"> = </w:t>
      </w:r>
      <w:r w:rsidRPr="00890DF1">
        <w:rPr>
          <w:rFonts w:ascii="Palatino Linotype" w:hAnsi="Palatino Linotype"/>
          <w:sz w:val="16"/>
          <w:szCs w:val="16"/>
          <w:lang w:val="pt-BR"/>
        </w:rPr>
        <w:t>Voluntariamente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Non plus ultra = </w:t>
      </w:r>
      <w:r w:rsidRPr="00890DF1">
        <w:rPr>
          <w:rFonts w:ascii="Palatino Linotype" w:hAnsi="Palatino Linotype"/>
          <w:sz w:val="16"/>
          <w:szCs w:val="16"/>
        </w:rPr>
        <w:t>No más allá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Peccata minuta = </w:t>
      </w:r>
      <w:r w:rsidRPr="00890DF1">
        <w:rPr>
          <w:rFonts w:ascii="Palatino Linotype" w:hAnsi="Palatino Linotype"/>
          <w:sz w:val="16"/>
          <w:szCs w:val="16"/>
        </w:rPr>
        <w:t>Error leve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Per se = </w:t>
      </w:r>
      <w:r w:rsidRPr="00890DF1">
        <w:rPr>
          <w:rFonts w:ascii="Palatino Linotype" w:hAnsi="Palatino Linotype"/>
          <w:sz w:val="16"/>
          <w:szCs w:val="16"/>
        </w:rPr>
        <w:t>Por sí mismo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Sensu stricto = </w:t>
      </w:r>
      <w:r w:rsidRPr="00890DF1">
        <w:rPr>
          <w:rFonts w:ascii="Palatino Linotype" w:hAnsi="Palatino Linotype"/>
          <w:sz w:val="16"/>
          <w:szCs w:val="16"/>
        </w:rPr>
        <w:t>En sentido estricto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Sine die = </w:t>
      </w:r>
      <w:r w:rsidRPr="00890DF1">
        <w:rPr>
          <w:rFonts w:ascii="Palatino Linotype" w:hAnsi="Palatino Linotype"/>
          <w:sz w:val="16"/>
          <w:szCs w:val="16"/>
        </w:rPr>
        <w:t>Sin fecha determinada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Sine qua non = </w:t>
      </w:r>
      <w:r w:rsidRPr="00890DF1">
        <w:rPr>
          <w:rFonts w:ascii="Palatino Linotype" w:hAnsi="Palatino Linotype"/>
          <w:sz w:val="16"/>
          <w:szCs w:val="16"/>
        </w:rPr>
        <w:t xml:space="preserve">Condición indispensable </w:t>
      </w:r>
      <w:proofErr w:type="gramStart"/>
      <w:r w:rsidRPr="00890DF1">
        <w:rPr>
          <w:rFonts w:ascii="Palatino Linotype" w:hAnsi="Palatino Linotype"/>
          <w:sz w:val="16"/>
          <w:szCs w:val="16"/>
        </w:rPr>
        <w:t>( sin</w:t>
      </w:r>
      <w:proofErr w:type="gramEnd"/>
      <w:r w:rsidRPr="00890DF1">
        <w:rPr>
          <w:rFonts w:ascii="Palatino Linotype" w:hAnsi="Palatino Linotype"/>
          <w:sz w:val="16"/>
          <w:szCs w:val="16"/>
        </w:rPr>
        <w:t xml:space="preserve"> la cual no)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Statu quo = </w:t>
      </w:r>
      <w:r w:rsidRPr="00890DF1">
        <w:rPr>
          <w:rFonts w:ascii="Palatino Linotype" w:hAnsi="Palatino Linotype"/>
          <w:sz w:val="16"/>
          <w:szCs w:val="16"/>
        </w:rPr>
        <w:t>Estado actual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Sui generis = </w:t>
      </w:r>
      <w:r w:rsidRPr="00890DF1">
        <w:rPr>
          <w:rFonts w:ascii="Palatino Linotype" w:hAnsi="Palatino Linotype"/>
          <w:sz w:val="16"/>
          <w:szCs w:val="16"/>
        </w:rPr>
        <w:t>Muy especial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proofErr w:type="spellStart"/>
      <w:r w:rsidRPr="00890DF1">
        <w:rPr>
          <w:rFonts w:ascii="Palatino Linotype" w:hAnsi="Palatino Linotype"/>
          <w:b/>
          <w:sz w:val="16"/>
          <w:szCs w:val="16"/>
        </w:rPr>
        <w:t>Superavit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Exceso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proofErr w:type="spellStart"/>
      <w:r w:rsidRPr="00890DF1">
        <w:rPr>
          <w:rFonts w:ascii="Palatino Linotype" w:hAnsi="Palatino Linotype"/>
          <w:b/>
          <w:sz w:val="16"/>
          <w:szCs w:val="16"/>
        </w:rPr>
        <w:t>Sursum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</w:t>
      </w:r>
      <w:proofErr w:type="spellStart"/>
      <w:r w:rsidRPr="00890DF1">
        <w:rPr>
          <w:rFonts w:ascii="Palatino Linotype" w:hAnsi="Palatino Linotype"/>
          <w:b/>
          <w:sz w:val="16"/>
          <w:szCs w:val="16"/>
        </w:rPr>
        <w:t>corda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¡arriba los corazones!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proofErr w:type="spellStart"/>
      <w:r w:rsidRPr="00890DF1">
        <w:rPr>
          <w:rFonts w:ascii="Palatino Linotype" w:hAnsi="Palatino Linotype"/>
          <w:b/>
          <w:sz w:val="16"/>
          <w:szCs w:val="16"/>
        </w:rPr>
        <w:t>Totus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revolutum = </w:t>
      </w:r>
      <w:r w:rsidRPr="00890DF1">
        <w:rPr>
          <w:rFonts w:ascii="Palatino Linotype" w:hAnsi="Palatino Linotype"/>
          <w:sz w:val="16"/>
          <w:szCs w:val="16"/>
        </w:rPr>
        <w:t>Todo revuelto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proofErr w:type="spellStart"/>
      <w:r w:rsidRPr="00890DF1">
        <w:rPr>
          <w:rFonts w:ascii="Palatino Linotype" w:hAnsi="Palatino Linotype"/>
          <w:b/>
          <w:sz w:val="16"/>
          <w:szCs w:val="16"/>
        </w:rPr>
        <w:lastRenderedPageBreak/>
        <w:t>Ultimatum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Último plazo, última oportunidad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Urbi et orbi = </w:t>
      </w:r>
      <w:r w:rsidRPr="00890DF1">
        <w:rPr>
          <w:rFonts w:ascii="Palatino Linotype" w:hAnsi="Palatino Linotype"/>
          <w:sz w:val="16"/>
          <w:szCs w:val="16"/>
        </w:rPr>
        <w:t>A todo el mundo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Vanitas </w:t>
      </w:r>
      <w:proofErr w:type="spellStart"/>
      <w:r w:rsidRPr="00890DF1">
        <w:rPr>
          <w:rFonts w:ascii="Palatino Linotype" w:hAnsi="Palatino Linotype"/>
          <w:b/>
          <w:sz w:val="16"/>
          <w:szCs w:val="16"/>
        </w:rPr>
        <w:t>vatitatis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Vanidad de vanidades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Verbi gratia (verbigracia) = </w:t>
      </w:r>
      <w:r w:rsidRPr="00890DF1">
        <w:rPr>
          <w:rFonts w:ascii="Palatino Linotype" w:hAnsi="Palatino Linotype"/>
          <w:sz w:val="16"/>
          <w:szCs w:val="16"/>
        </w:rPr>
        <w:t>Por ejemplo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proofErr w:type="spellStart"/>
      <w:r w:rsidRPr="00890DF1">
        <w:rPr>
          <w:rFonts w:ascii="Palatino Linotype" w:hAnsi="Palatino Linotype"/>
          <w:b/>
          <w:sz w:val="16"/>
          <w:szCs w:val="16"/>
        </w:rPr>
        <w:t>Via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Por medio de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proofErr w:type="spellStart"/>
      <w:r w:rsidRPr="00890DF1">
        <w:rPr>
          <w:rFonts w:ascii="Palatino Linotype" w:hAnsi="Palatino Linotype"/>
          <w:b/>
          <w:sz w:val="16"/>
          <w:szCs w:val="16"/>
        </w:rPr>
        <w:t>Via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</w:t>
      </w:r>
      <w:proofErr w:type="spellStart"/>
      <w:r w:rsidRPr="00890DF1">
        <w:rPr>
          <w:rFonts w:ascii="Palatino Linotype" w:hAnsi="Palatino Linotype"/>
          <w:b/>
          <w:sz w:val="16"/>
          <w:szCs w:val="16"/>
        </w:rPr>
        <w:t>comica</w:t>
      </w:r>
      <w:proofErr w:type="spellEnd"/>
      <w:r w:rsidRPr="00890DF1">
        <w:rPr>
          <w:rFonts w:ascii="Palatino Linotype" w:hAnsi="Palatino Linotype"/>
          <w:b/>
          <w:sz w:val="16"/>
          <w:szCs w:val="16"/>
        </w:rPr>
        <w:t xml:space="preserve"> = </w:t>
      </w:r>
      <w:r w:rsidRPr="00890DF1">
        <w:rPr>
          <w:rFonts w:ascii="Palatino Linotype" w:hAnsi="Palatino Linotype"/>
          <w:sz w:val="16"/>
          <w:szCs w:val="16"/>
        </w:rPr>
        <w:t>Fuerza cómica</w:t>
      </w:r>
    </w:p>
    <w:p w:rsidR="00CB1590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Viceversa = </w:t>
      </w:r>
      <w:r w:rsidRPr="00890DF1">
        <w:rPr>
          <w:rFonts w:ascii="Palatino Linotype" w:hAnsi="Palatino Linotype"/>
          <w:sz w:val="16"/>
          <w:szCs w:val="16"/>
        </w:rPr>
        <w:t>Al contrario</w:t>
      </w:r>
    </w:p>
    <w:p w:rsidR="003B10C4" w:rsidRPr="00890DF1" w:rsidRDefault="00CB1590" w:rsidP="00890DF1">
      <w:pPr>
        <w:spacing w:after="0" w:line="240" w:lineRule="auto"/>
        <w:ind w:left="540" w:hanging="180"/>
        <w:rPr>
          <w:rFonts w:ascii="Palatino Linotype" w:hAnsi="Palatino Linotype"/>
          <w:sz w:val="16"/>
          <w:szCs w:val="16"/>
        </w:rPr>
      </w:pPr>
      <w:r w:rsidRPr="00890DF1">
        <w:rPr>
          <w:rFonts w:ascii="Palatino Linotype" w:hAnsi="Palatino Linotype"/>
          <w:b/>
          <w:sz w:val="16"/>
          <w:szCs w:val="16"/>
        </w:rPr>
        <w:t xml:space="preserve">Vox populi = </w:t>
      </w:r>
      <w:r w:rsidRPr="00890DF1">
        <w:rPr>
          <w:rFonts w:ascii="Palatino Linotype" w:hAnsi="Palatino Linotype"/>
          <w:sz w:val="16"/>
          <w:szCs w:val="16"/>
        </w:rPr>
        <w:t>De domi</w:t>
      </w:r>
      <w:r w:rsidR="003B10C4" w:rsidRPr="00890DF1">
        <w:rPr>
          <w:rFonts w:ascii="Palatino Linotype" w:hAnsi="Palatino Linotype"/>
          <w:sz w:val="16"/>
          <w:szCs w:val="16"/>
        </w:rPr>
        <w:t xml:space="preserve">nio público </w:t>
      </w:r>
      <w:proofErr w:type="gramStart"/>
      <w:r w:rsidR="003B10C4" w:rsidRPr="00890DF1">
        <w:rPr>
          <w:rFonts w:ascii="Palatino Linotype" w:hAnsi="Palatino Linotype"/>
          <w:sz w:val="16"/>
          <w:szCs w:val="16"/>
        </w:rPr>
        <w:t>( voz</w:t>
      </w:r>
      <w:proofErr w:type="gramEnd"/>
      <w:r w:rsidR="003B10C4" w:rsidRPr="00890DF1">
        <w:rPr>
          <w:rFonts w:ascii="Palatino Linotype" w:hAnsi="Palatino Linotype"/>
          <w:sz w:val="16"/>
          <w:szCs w:val="16"/>
        </w:rPr>
        <w:t xml:space="preserve"> del pueblo.)</w:t>
      </w:r>
    </w:p>
    <w:p w:rsidR="003B10C4" w:rsidRPr="00890DF1" w:rsidRDefault="003B10C4" w:rsidP="00890DF1">
      <w:pPr>
        <w:spacing w:after="0" w:line="240" w:lineRule="auto"/>
        <w:rPr>
          <w:rFonts w:ascii="Palatino Linotype" w:hAnsi="Palatino Linotype"/>
          <w:b/>
          <w:sz w:val="16"/>
          <w:szCs w:val="16"/>
        </w:rPr>
      </w:pPr>
    </w:p>
    <w:p w:rsidR="00581A32" w:rsidRPr="00890DF1" w:rsidRDefault="00581A32" w:rsidP="00890DF1">
      <w:pPr>
        <w:spacing w:after="0" w:line="240" w:lineRule="auto"/>
        <w:rPr>
          <w:rFonts w:ascii="Palatino Linotype" w:eastAsiaTheme="minorHAnsi" w:hAnsi="Palatino Linotype"/>
          <w:sz w:val="16"/>
          <w:szCs w:val="16"/>
        </w:rPr>
      </w:pPr>
    </w:p>
    <w:sectPr w:rsidR="00581A32" w:rsidRPr="00890DF1" w:rsidSect="00E60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D592F"/>
    <w:multiLevelType w:val="hybridMultilevel"/>
    <w:tmpl w:val="17CE9952"/>
    <w:lvl w:ilvl="0" w:tplc="451EDD74">
      <w:start w:val="1"/>
      <w:numFmt w:val="upperLetter"/>
      <w:lvlText w:val="%1)"/>
      <w:lvlJc w:val="left"/>
      <w:pPr>
        <w:ind w:left="2880" w:hanging="360"/>
      </w:pPr>
      <w:rPr>
        <w:rFonts w:ascii="Palatino Linotype" w:eastAsia="Arial Unicode MS" w:hAnsi="Palatino Linotype" w:cs="Times New Roman"/>
      </w:rPr>
    </w:lvl>
    <w:lvl w:ilvl="1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16B"/>
    <w:rsid w:val="000B5C95"/>
    <w:rsid w:val="00276127"/>
    <w:rsid w:val="002C7839"/>
    <w:rsid w:val="003A6F04"/>
    <w:rsid w:val="003B10C4"/>
    <w:rsid w:val="00581A32"/>
    <w:rsid w:val="00661DBF"/>
    <w:rsid w:val="0067216B"/>
    <w:rsid w:val="00716D97"/>
    <w:rsid w:val="00890DF1"/>
    <w:rsid w:val="008B6347"/>
    <w:rsid w:val="00A34A4B"/>
    <w:rsid w:val="00B16EA1"/>
    <w:rsid w:val="00BF6366"/>
    <w:rsid w:val="00C16088"/>
    <w:rsid w:val="00CA3F97"/>
    <w:rsid w:val="00CB1590"/>
    <w:rsid w:val="00E100DB"/>
    <w:rsid w:val="00E60347"/>
    <w:rsid w:val="00E7058B"/>
    <w:rsid w:val="00E95EBA"/>
    <w:rsid w:val="00E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C49AF5"/>
  <w15:docId w15:val="{50CA7954-A969-4B86-B54C-DD815AC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16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216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unhideWhenUsed/>
    <w:rsid w:val="00661DBF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sz w:val="16"/>
      <w:szCs w:val="16"/>
      <w:lang w:eastAsia="es-ES"/>
    </w:rPr>
  </w:style>
  <w:style w:type="paragraph" w:customStyle="1" w:styleId="destacaopcionsin">
    <w:name w:val="destacaopcionsin"/>
    <w:basedOn w:val="Normal"/>
    <w:semiHidden/>
    <w:rsid w:val="00661DBF"/>
    <w:pPr>
      <w:shd w:val="clear" w:color="auto" w:fill="604635"/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b/>
      <w:bCs/>
      <w:color w:val="FFB546"/>
      <w:sz w:val="16"/>
      <w:szCs w:val="16"/>
      <w:lang w:eastAsia="es-ES"/>
    </w:rPr>
  </w:style>
  <w:style w:type="character" w:styleId="Textoennegrita">
    <w:name w:val="Strong"/>
    <w:basedOn w:val="Fuentedeprrafopredeter"/>
    <w:qFormat/>
    <w:rsid w:val="00661DBF"/>
    <w:rPr>
      <w:b/>
      <w:bCs/>
    </w:rPr>
  </w:style>
  <w:style w:type="character" w:styleId="nfasis">
    <w:name w:val="Emphasis"/>
    <w:basedOn w:val="Fuentedeprrafopredeter"/>
    <w:qFormat/>
    <w:rsid w:val="00661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2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876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8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8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6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2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6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8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29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16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95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39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56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95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97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06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283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16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82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63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53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18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9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75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76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7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04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97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73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82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68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49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5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95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64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7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3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95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68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79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1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81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35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94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62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6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58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94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05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61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1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4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43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082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1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53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21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1702</Words>
  <Characters>9363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</dc:creator>
  <cp:lastModifiedBy>Merce Arce</cp:lastModifiedBy>
  <cp:revision>52</cp:revision>
  <dcterms:created xsi:type="dcterms:W3CDTF">2012-02-02T14:42:00Z</dcterms:created>
  <dcterms:modified xsi:type="dcterms:W3CDTF">2018-07-20T18:20:00Z</dcterms:modified>
</cp:coreProperties>
</file>